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BB6C0" w14:textId="51B3B37A" w:rsidR="00A844C4" w:rsidRPr="006C2A24" w:rsidRDefault="00A43642" w:rsidP="00051B55">
      <w:pPr>
        <w:spacing w:before="100" w:beforeAutospacing="1" w:line="400" w:lineRule="exact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8"/>
          <w:szCs w:val="24"/>
        </w:rPr>
      </w:pPr>
      <w:r w:rsidRPr="006C2A24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8"/>
          <w:szCs w:val="24"/>
        </w:rPr>
        <w:t>台灣智慧醫療創新整合平台</w:t>
      </w:r>
      <w:r w:rsidR="00A844C4" w:rsidRPr="006C2A24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8"/>
          <w:szCs w:val="24"/>
        </w:rPr>
        <w:t>（</w:t>
      </w:r>
      <w:r w:rsidR="00A844C4" w:rsidRPr="006C2A24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8"/>
          <w:szCs w:val="24"/>
        </w:rPr>
        <w:t>Health Smart Taiwan, HST</w:t>
      </w:r>
      <w:r w:rsidR="00A844C4" w:rsidRPr="006C2A24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8"/>
          <w:szCs w:val="24"/>
        </w:rPr>
        <w:t>）</w:t>
      </w:r>
    </w:p>
    <w:p w14:paraId="77EECCCC" w14:textId="721D2208" w:rsidR="00A43642" w:rsidRPr="006C2A24" w:rsidRDefault="00DF3344" w:rsidP="00051B55">
      <w:pPr>
        <w:spacing w:afterLines="50" w:after="180" w:line="400" w:lineRule="exact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8"/>
          <w:szCs w:val="24"/>
        </w:rPr>
      </w:pPr>
      <w:r w:rsidRPr="006C2A24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8"/>
          <w:szCs w:val="24"/>
        </w:rPr>
        <w:t>【醫事機構】</w:t>
      </w:r>
      <w:r w:rsidR="00A844C4" w:rsidRPr="006C2A24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8"/>
          <w:szCs w:val="24"/>
        </w:rPr>
        <w:t>會員申請</w:t>
      </w:r>
      <w:r w:rsidR="00A43642" w:rsidRPr="006C2A24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 w:val="28"/>
          <w:szCs w:val="24"/>
        </w:rPr>
        <w:t>聲明書</w:t>
      </w:r>
    </w:p>
    <w:p w14:paraId="19BC17E6" w14:textId="77777777" w:rsidR="00EE60B1" w:rsidRPr="006C2A24" w:rsidRDefault="00EE60B1" w:rsidP="00A844C4">
      <w:pPr>
        <w:snapToGrid w:val="0"/>
        <w:ind w:leftChars="118" w:left="283"/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28"/>
          <w:szCs w:val="24"/>
        </w:rPr>
      </w:pPr>
    </w:p>
    <w:p w14:paraId="5FED96BD" w14:textId="3B5BF6FF" w:rsidR="00A43642" w:rsidRPr="006C2A24" w:rsidRDefault="00A43642" w:rsidP="00051B55">
      <w:pPr>
        <w:snapToGrid w:val="0"/>
        <w:ind w:leftChars="118" w:left="283"/>
        <w:rPr>
          <w:rFonts w:ascii="Times New Roman" w:eastAsia="新細明體" w:hAnsi="Times New Roman" w:cs="Times New Roman"/>
          <w:b/>
          <w:color w:val="000000" w:themeColor="text1"/>
          <w:kern w:val="0"/>
          <w:szCs w:val="24"/>
        </w:rPr>
      </w:pPr>
      <w:r w:rsidRPr="006C2A24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</w:rPr>
        <w:t>本機構參加財團法人醫院評鑑暨醫療品質策進會</w:t>
      </w:r>
      <w:r w:rsidR="006C2A24" w:rsidRPr="006C2A24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</w:rPr>
        <w:t>（以下簡稱</w:t>
      </w:r>
      <w:proofErr w:type="gramStart"/>
      <w:r w:rsidR="006C2A24" w:rsidRPr="006C2A24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</w:rPr>
        <w:t>醫</w:t>
      </w:r>
      <w:proofErr w:type="gramEnd"/>
      <w:r w:rsidR="006C2A24" w:rsidRPr="006C2A24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</w:rPr>
        <w:t>策會）</w:t>
      </w:r>
      <w:r w:rsidRPr="006C2A24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</w:rPr>
        <w:t>辦理之</w:t>
      </w:r>
      <w:r w:rsidR="006C2A24" w:rsidRPr="006C2A24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</w:rPr>
        <w:t>「</w:t>
      </w:r>
      <w:r w:rsidR="00042C98" w:rsidRPr="006C2A24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</w:rPr>
        <w:t>台灣</w:t>
      </w:r>
      <w:r w:rsidR="006C2A24" w:rsidRPr="006C2A24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</w:rPr>
        <w:t>智慧醫療</w:t>
      </w:r>
      <w:r w:rsidR="00042C98" w:rsidRPr="006C2A24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</w:rPr>
        <w:t>創新整合</w:t>
      </w:r>
      <w:r w:rsidR="006C2A24" w:rsidRPr="006C2A24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</w:rPr>
        <w:t>平台</w:t>
      </w:r>
      <w:r w:rsidR="00042C98" w:rsidRPr="006C2A24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</w:rPr>
        <w:t>（</w:t>
      </w:r>
      <w:r w:rsidR="00042C98" w:rsidRPr="006C2A24"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</w:rPr>
        <w:t>Health Smart Taiwan, HST</w:t>
      </w:r>
      <w:r w:rsidR="00042C98" w:rsidRPr="006C2A24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</w:rPr>
        <w:t>）</w:t>
      </w:r>
      <w:r w:rsidRPr="006C2A24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</w:rPr>
        <w:t>」，茲聲明如下：</w:t>
      </w:r>
    </w:p>
    <w:tbl>
      <w:tblPr>
        <w:tblW w:w="1015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029"/>
        <w:gridCol w:w="1134"/>
        <w:gridCol w:w="1276"/>
        <w:gridCol w:w="10"/>
      </w:tblGrid>
      <w:tr w:rsidR="00A43642" w:rsidRPr="006C2A24" w14:paraId="0FFD19B3" w14:textId="77777777" w:rsidTr="00A844C4">
        <w:trPr>
          <w:gridAfter w:val="1"/>
          <w:wAfter w:w="10" w:type="dxa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CB5BD" w14:textId="77777777" w:rsidR="00A43642" w:rsidRPr="006C2A24" w:rsidRDefault="00A43642" w:rsidP="00A4364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項次</w:t>
            </w:r>
          </w:p>
        </w:tc>
        <w:tc>
          <w:tcPr>
            <w:tcW w:w="7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4EEC6" w14:textId="77777777" w:rsidR="00A43642" w:rsidRPr="006C2A24" w:rsidRDefault="00A43642" w:rsidP="00A4364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聲明事項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8F6F8" w14:textId="77777777" w:rsidR="00A43642" w:rsidRPr="006C2A24" w:rsidRDefault="00A43642" w:rsidP="00A4364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是</w:t>
            </w:r>
          </w:p>
          <w:p w14:paraId="4D478E84" w14:textId="77777777" w:rsidR="00A43642" w:rsidRPr="006C2A24" w:rsidRDefault="00A43642" w:rsidP="00A4364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6C2A2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打</w:t>
            </w:r>
            <w:r w:rsidRPr="006C2A2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V</w:t>
            </w:r>
            <w:proofErr w:type="gramStart"/>
            <w:r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）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332B2" w14:textId="77777777" w:rsidR="00A43642" w:rsidRPr="006C2A24" w:rsidRDefault="00A43642" w:rsidP="00A4364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proofErr w:type="gramStart"/>
            <w:r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否</w:t>
            </w:r>
            <w:proofErr w:type="gramEnd"/>
          </w:p>
          <w:p w14:paraId="402CC136" w14:textId="77777777" w:rsidR="00A43642" w:rsidRPr="006C2A24" w:rsidRDefault="00A43642" w:rsidP="00A4364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（打</w:t>
            </w:r>
            <w:r w:rsidRPr="006C2A2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V</w:t>
            </w:r>
            <w:r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）</w:t>
            </w:r>
          </w:p>
        </w:tc>
      </w:tr>
      <w:tr w:rsidR="00A43642" w:rsidRPr="006C2A24" w14:paraId="40E57C96" w14:textId="77777777" w:rsidTr="001048EB">
        <w:trPr>
          <w:gridAfter w:val="1"/>
          <w:wAfter w:w="10" w:type="dxa"/>
          <w:trHeight w:val="70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F9CC6" w14:textId="77777777" w:rsidR="00A43642" w:rsidRPr="006C2A24" w:rsidRDefault="00A43642" w:rsidP="00210E9E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proofErr w:type="gramStart"/>
            <w:r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7E12D" w14:textId="124A05B6" w:rsidR="00A43642" w:rsidRPr="006C2A24" w:rsidRDefault="00A43642" w:rsidP="006C2A24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C2A24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本機構</w:t>
            </w:r>
            <w:r w:rsidR="00EE60B1"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係為</w:t>
            </w:r>
            <w:r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國內依法登記成立之</w:t>
            </w:r>
            <w:proofErr w:type="gramStart"/>
            <w:r w:rsidR="003B5B29"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醫</w:t>
            </w:r>
            <w:proofErr w:type="gramEnd"/>
            <w:r w:rsidR="003B5B29"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事機構（</w:t>
            </w:r>
            <w:r w:rsidR="00072EB6"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包含</w:t>
            </w:r>
            <w:r w:rsidR="003B5B29"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醫療機構、護理機構</w:t>
            </w:r>
            <w:r w:rsidR="00072EB6"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及其他各職類醫事人員依其專門職業法規所成立之機構</w:t>
            </w:r>
            <w:r w:rsidR="003B5B29"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）或醫療法人（含醫療財團法人</w:t>
            </w:r>
            <w:r w:rsidR="00072EB6"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及</w:t>
            </w:r>
            <w:r w:rsidR="003B5B29"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醫療社團法人）</w:t>
            </w:r>
            <w:r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6690B" w14:textId="3CC9E0D9" w:rsidR="00A43642" w:rsidRPr="006C2A24" w:rsidRDefault="00A43642" w:rsidP="001048E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8A1D7" w14:textId="27C3B47C" w:rsidR="00A43642" w:rsidRPr="006C2A24" w:rsidRDefault="00A43642" w:rsidP="001048E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A43642" w:rsidRPr="006C2A24" w14:paraId="5778FB1D" w14:textId="77777777" w:rsidTr="001048EB">
        <w:trPr>
          <w:gridAfter w:val="1"/>
          <w:wAfter w:w="10" w:type="dxa"/>
          <w:trHeight w:val="62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96B45" w14:textId="77777777" w:rsidR="00A43642" w:rsidRPr="006C2A24" w:rsidRDefault="00A43642" w:rsidP="00A43642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二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51BAC" w14:textId="77777777" w:rsidR="00A43642" w:rsidRPr="006C2A24" w:rsidRDefault="00A43642" w:rsidP="00A43642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本機構申請資料無虛偽不實或對重要事項為不完全之陳述。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354A5" w14:textId="77777777" w:rsidR="00A43642" w:rsidRPr="006C2A24" w:rsidRDefault="00A43642" w:rsidP="001048E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342DE" w14:textId="77777777" w:rsidR="00A43642" w:rsidRPr="006C2A24" w:rsidRDefault="00A43642" w:rsidP="001048E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A43642" w:rsidRPr="006C2A24" w14:paraId="0E24B2DA" w14:textId="77777777" w:rsidTr="001048EB">
        <w:trPr>
          <w:gridAfter w:val="1"/>
          <w:wAfter w:w="10" w:type="dxa"/>
          <w:trHeight w:val="624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6BFE7" w14:textId="1B35FCCB" w:rsidR="00A43642" w:rsidRPr="006C2A24" w:rsidRDefault="009D1426" w:rsidP="00A43642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三</w:t>
            </w:r>
          </w:p>
        </w:tc>
        <w:tc>
          <w:tcPr>
            <w:tcW w:w="7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CF8CE" w14:textId="1EE7C2F0" w:rsidR="00A43642" w:rsidRPr="006C2A24" w:rsidRDefault="00A43642" w:rsidP="00A43642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本機構同意</w:t>
            </w:r>
            <w:proofErr w:type="gramStart"/>
            <w:r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醫</w:t>
            </w:r>
            <w:proofErr w:type="gramEnd"/>
            <w:r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策會對會員資格</w:t>
            </w:r>
            <w:r w:rsidR="00BA272E"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或日後上架之解決方案</w:t>
            </w:r>
            <w:r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保留審查權及決定權。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1C249" w14:textId="77777777" w:rsidR="00A43642" w:rsidRPr="006C2A24" w:rsidRDefault="00A43642" w:rsidP="001048E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7675A" w14:textId="77777777" w:rsidR="00A43642" w:rsidRPr="006C2A24" w:rsidRDefault="00A43642" w:rsidP="001048EB">
            <w:pPr>
              <w:widowControl/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A43642" w:rsidRPr="006C2A24" w14:paraId="476CAFCA" w14:textId="77777777" w:rsidTr="00A844C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160F5" w14:textId="791CB39B" w:rsidR="00A43642" w:rsidRPr="006C2A24" w:rsidRDefault="00A43642" w:rsidP="00A43642">
            <w:pPr>
              <w:widowControl/>
              <w:spacing w:line="0" w:lineRule="atLeas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附註</w:t>
            </w:r>
          </w:p>
        </w:tc>
        <w:tc>
          <w:tcPr>
            <w:tcW w:w="9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2E50F" w14:textId="77777777" w:rsidR="00C7396D" w:rsidRPr="006C2A24" w:rsidRDefault="00C7396D" w:rsidP="00C7396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機構主要聯絡窗口（將預設為平台總管理者帳號）：</w:t>
            </w:r>
          </w:p>
          <w:tbl>
            <w:tblPr>
              <w:tblStyle w:val="af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5"/>
              <w:gridCol w:w="2835"/>
              <w:gridCol w:w="1280"/>
              <w:gridCol w:w="4248"/>
            </w:tblGrid>
            <w:tr w:rsidR="00C7396D" w:rsidRPr="006C2A24" w14:paraId="5D68BFA7" w14:textId="77777777" w:rsidTr="006C2A24">
              <w:trPr>
                <w:trHeight w:val="567"/>
              </w:trPr>
              <w:tc>
                <w:tcPr>
                  <w:tcW w:w="725" w:type="dxa"/>
                  <w:vAlign w:val="center"/>
                </w:tcPr>
                <w:p w14:paraId="5F2A44F7" w14:textId="77777777" w:rsidR="00C7396D" w:rsidRPr="006C2A24" w:rsidRDefault="00C7396D" w:rsidP="00C7396D">
                  <w:pPr>
                    <w:widowControl/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</w:pPr>
                  <w:r w:rsidRPr="006C2A24">
                    <w:rPr>
                      <w:rFonts w:ascii="Times New Roman" w:eastAsia="標楷體" w:hAnsi="Times New Roman" w:cs="Times New Roman" w:hint="eastAsia"/>
                      <w:color w:val="000000" w:themeColor="text1"/>
                      <w:kern w:val="0"/>
                      <w:szCs w:val="24"/>
                    </w:rPr>
                    <w:t>姓名</w:t>
                  </w:r>
                </w:p>
              </w:tc>
              <w:tc>
                <w:tcPr>
                  <w:tcW w:w="2835" w:type="dxa"/>
                  <w:vAlign w:val="center"/>
                </w:tcPr>
                <w:p w14:paraId="73A4B3BC" w14:textId="77777777" w:rsidR="00C7396D" w:rsidRPr="006C2A24" w:rsidRDefault="00C7396D" w:rsidP="00C7396D">
                  <w:pPr>
                    <w:widowControl/>
                    <w:spacing w:line="0" w:lineRule="atLeast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</w:pPr>
                </w:p>
              </w:tc>
              <w:tc>
                <w:tcPr>
                  <w:tcW w:w="1280" w:type="dxa"/>
                  <w:vAlign w:val="center"/>
                </w:tcPr>
                <w:p w14:paraId="109024BE" w14:textId="77777777" w:rsidR="00C7396D" w:rsidRPr="006C2A24" w:rsidRDefault="00C7396D" w:rsidP="00C7396D">
                  <w:pPr>
                    <w:widowControl/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</w:pPr>
                  <w:r w:rsidRPr="006C2A24">
                    <w:rPr>
                      <w:rFonts w:ascii="Times New Roman" w:eastAsia="標楷體" w:hAnsi="Times New Roman" w:cs="Times New Roman" w:hint="eastAsia"/>
                      <w:color w:val="000000" w:themeColor="text1"/>
                      <w:kern w:val="0"/>
                      <w:szCs w:val="24"/>
                    </w:rPr>
                    <w:t>單位</w:t>
                  </w:r>
                  <w:r w:rsidRPr="006C2A24"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  <w:t>/</w:t>
                  </w:r>
                  <w:r w:rsidRPr="006C2A24">
                    <w:rPr>
                      <w:rFonts w:ascii="Times New Roman" w:eastAsia="標楷體" w:hAnsi="Times New Roman" w:cs="Times New Roman" w:hint="eastAsia"/>
                      <w:color w:val="000000" w:themeColor="text1"/>
                      <w:kern w:val="0"/>
                      <w:szCs w:val="24"/>
                    </w:rPr>
                    <w:t>職稱</w:t>
                  </w:r>
                </w:p>
              </w:tc>
              <w:tc>
                <w:tcPr>
                  <w:tcW w:w="4248" w:type="dxa"/>
                  <w:vAlign w:val="center"/>
                </w:tcPr>
                <w:p w14:paraId="04DE40CE" w14:textId="77777777" w:rsidR="00C7396D" w:rsidRPr="006C2A24" w:rsidRDefault="00C7396D" w:rsidP="00C7396D">
                  <w:pPr>
                    <w:widowControl/>
                    <w:spacing w:line="0" w:lineRule="atLeast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</w:pPr>
                </w:p>
              </w:tc>
            </w:tr>
            <w:tr w:rsidR="00C7396D" w:rsidRPr="006C2A24" w14:paraId="28C25584" w14:textId="77777777" w:rsidTr="006C2A24">
              <w:trPr>
                <w:trHeight w:val="567"/>
              </w:trPr>
              <w:tc>
                <w:tcPr>
                  <w:tcW w:w="725" w:type="dxa"/>
                  <w:vAlign w:val="center"/>
                </w:tcPr>
                <w:p w14:paraId="168D58F0" w14:textId="77777777" w:rsidR="00C7396D" w:rsidRPr="006C2A24" w:rsidRDefault="00C7396D" w:rsidP="00C7396D">
                  <w:pPr>
                    <w:widowControl/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</w:pPr>
                  <w:r w:rsidRPr="006C2A24">
                    <w:rPr>
                      <w:rFonts w:ascii="Times New Roman" w:eastAsia="標楷體" w:hAnsi="Times New Roman" w:cs="Times New Roman" w:hint="eastAsia"/>
                      <w:color w:val="000000" w:themeColor="text1"/>
                      <w:kern w:val="0"/>
                      <w:szCs w:val="24"/>
                    </w:rPr>
                    <w:t>電話</w:t>
                  </w:r>
                </w:p>
              </w:tc>
              <w:tc>
                <w:tcPr>
                  <w:tcW w:w="2835" w:type="dxa"/>
                  <w:vAlign w:val="center"/>
                </w:tcPr>
                <w:p w14:paraId="4799BEE9" w14:textId="77777777" w:rsidR="00C7396D" w:rsidRPr="006C2A24" w:rsidRDefault="00C7396D" w:rsidP="00C7396D">
                  <w:pPr>
                    <w:widowControl/>
                    <w:spacing w:line="0" w:lineRule="atLeast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</w:pPr>
                </w:p>
              </w:tc>
              <w:tc>
                <w:tcPr>
                  <w:tcW w:w="1280" w:type="dxa"/>
                  <w:vAlign w:val="center"/>
                </w:tcPr>
                <w:p w14:paraId="703DD4AC" w14:textId="538A2332" w:rsidR="00C7396D" w:rsidRPr="006C2A24" w:rsidRDefault="00446FD4" w:rsidP="00C7396D">
                  <w:pPr>
                    <w:widowControl/>
                    <w:spacing w:line="0" w:lineRule="atLeast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</w:pPr>
                  <w:r w:rsidRPr="00446FD4">
                    <w:rPr>
                      <w:rFonts w:ascii="Times New Roman" w:eastAsia="標楷體" w:hAnsi="Times New Roman" w:cs="Times New Roman" w:hint="eastAsia"/>
                      <w:color w:val="000000" w:themeColor="text1"/>
                      <w:kern w:val="0"/>
                      <w:szCs w:val="24"/>
                    </w:rPr>
                    <w:t>電子郵件</w:t>
                  </w:r>
                </w:p>
              </w:tc>
              <w:tc>
                <w:tcPr>
                  <w:tcW w:w="4248" w:type="dxa"/>
                  <w:vAlign w:val="center"/>
                </w:tcPr>
                <w:p w14:paraId="0F14B722" w14:textId="77777777" w:rsidR="00C7396D" w:rsidRPr="006C2A24" w:rsidRDefault="00C7396D" w:rsidP="00C7396D">
                  <w:pPr>
                    <w:widowControl/>
                    <w:spacing w:line="0" w:lineRule="atLeast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kern w:val="0"/>
                      <w:szCs w:val="24"/>
                    </w:rPr>
                  </w:pPr>
                </w:p>
              </w:tc>
            </w:tr>
          </w:tbl>
          <w:p w14:paraId="59F92E29" w14:textId="0BD9C5CB" w:rsidR="00A43642" w:rsidRPr="006C2A24" w:rsidRDefault="00A43642" w:rsidP="006C2A24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A43642" w:rsidRPr="006C2A24" w14:paraId="07F13CD7" w14:textId="77777777" w:rsidTr="00A02D66">
        <w:trPr>
          <w:trHeight w:val="3297"/>
          <w:jc w:val="center"/>
        </w:trPr>
        <w:tc>
          <w:tcPr>
            <w:tcW w:w="10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0AA81" w14:textId="3C85BCE3" w:rsidR="00A43642" w:rsidRPr="006C2A24" w:rsidRDefault="00A43642" w:rsidP="001C7AE7">
            <w:pPr>
              <w:widowControl/>
              <w:spacing w:line="40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申請機構名稱：</w:t>
            </w:r>
          </w:p>
          <w:p w14:paraId="41B9F3B3" w14:textId="3DF3296E" w:rsidR="00A43642" w:rsidRPr="006C2A24" w:rsidRDefault="00B7567A" w:rsidP="001C7AE7">
            <w:pPr>
              <w:widowControl/>
              <w:spacing w:line="40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6C2A24">
              <w:rPr>
                <w:rFonts w:ascii="Times New Roman" w:eastAsia="標楷體" w:hAnsi="Times New Roman" w:cs="Times New Roman"/>
                <w:noProof/>
                <w:color w:val="000000" w:themeColor="text1"/>
                <w:kern w:val="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B568C66" wp14:editId="6A2CCF1E">
                      <wp:simplePos x="0" y="0"/>
                      <wp:positionH relativeFrom="column">
                        <wp:posOffset>3977151</wp:posOffset>
                      </wp:positionH>
                      <wp:positionV relativeFrom="paragraph">
                        <wp:posOffset>58078</wp:posOffset>
                      </wp:positionV>
                      <wp:extent cx="2217054" cy="1440000"/>
                      <wp:effectExtent l="0" t="0" r="12065" b="27305"/>
                      <wp:wrapNone/>
                      <wp:docPr id="11" name="群組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17054" cy="1440000"/>
                                <a:chOff x="-140695" y="-93818"/>
                                <a:chExt cx="2217353" cy="1440516"/>
                              </a:xfrm>
                            </wpg:grpSpPr>
                            <wps:wsp>
                              <wps:cNvPr id="20" name="矩形 20"/>
                              <wps:cNvSpPr/>
                              <wps:spPr>
                                <a:xfrm>
                                  <a:off x="-140695" y="-93818"/>
                                  <a:ext cx="1440194" cy="14405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矩形 22"/>
                              <wps:cNvSpPr/>
                              <wps:spPr>
                                <a:xfrm>
                                  <a:off x="1500580" y="770077"/>
                                  <a:ext cx="576078" cy="5762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1CC25B" id="群組 11" o:spid="_x0000_s1026" style="position:absolute;margin-left:313.15pt;margin-top:4.55pt;width:174.55pt;height:113.4pt;z-index:251659264;mso-width-relative:margin;mso-height-relative:margin" coordorigin="-1406,-938" coordsize="22173,14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JgEMwMAAEoJAAAOAAAAZHJzL2Uyb0RvYy54bWzsVs1uEzEQviPxDpbv7f40adJVU1S1tEKq&#10;oFKLOLte72Ylr21sp5ty5j2QEBcegCO8DeI1+OzdpCGAxI/EiRwc2zMez3wz33gPHy1bSW6FdY1W&#10;M5rtppQIxXXZqHpGn1+f7UwpcZ6pkkmtxIzeCUcfHT18cNiZQuR6rmUpLIER5YrOzOjce1MkieNz&#10;0TK3q41QEFbatsxjaeuktKyD9VYmeZruJ522pbGaC+ewe9oL6VG0X1WC+2dV5YQnckbhm4+jjeNN&#10;GJOjQ1bUlpl5wwc32B940bJG4dK1qVPmGVnY5jtTbcOtdrryu1y3ia6qhosYA6LJ0q1ozq1emBhL&#10;XXS1WcMEaLdw+mOz/OntpSVNidxllCjWIkdfPr378uE1wQbQ6UxdQOncmitzaYeNul+FgJeVbcM/&#10;QiHLiOvdGlex9IRjM8+zSToeUcIhy0ajFL8eeT5HesK5nWyU7h+MKYHGzsHeNJuuFB5vGNkb790b&#10;GWf7QSdZ+ZAEV9eedQYF5e4xc3+H2dWcGRFT4QIcA2Y5SmrA7M37zx/fEmxEiKLSGjBXOGD3A7R+&#10;FvUKuIBVdrAB3HbMrDDW+XOhWxImM2pR8bEQ2e2F8z08K5XggNJnjZTYZ4VUpEM68gmSQTgD+SrJ&#10;PKatQTk4VVPCZA1Wc2+jSadlU4bj4bS7cyfSklsGYoGPpe6u4TUlkjkPAWog/oYMfXM0+HPK3Lw/&#10;HEV9stvGoxnIpp3R6eZpqcKNItJ5iCqktwc1zG50eYeUWN3z2xl+1uCSC/hyySwIjQjRpPwzDJXU&#10;CFsPM0rm2r760X7QR81ASkmHBgFIXi6YFQjxiUI1HYTkoKPExWg8CbVgNyU3mxK1aE80oALJ4F2c&#10;Bn0vV9PK6vYFetlxuBUipjju7sEfFie+b1zohlwcH0c1dBHD/IW6MjwYDzgFeK+XL5g1Q014JOap&#10;XlUwK7ZKo9cNJ5U+XnhdNbFu7nEFxwY2hXbwL2iVb9Mq/y1aZeM0HU8BIprJBOU9mfT1taLVeLKf&#10;TvAwhXaEeZ5+20j+kyqm+VdJ9Z8koflskiS+RHiw4+M0fFyEL4LNddS//wQ6+goAAP//AwBQSwME&#10;FAAGAAgAAAAhADkauCDhAAAACQEAAA8AAABkcnMvZG93bnJldi54bWxMj09Lw0AUxO+C32F5gje7&#10;+WNiE/NSSlFPpWArFG/b7GsSmt0N2W2SfnvXkx6HGWZ+U6xm1bGRBtsajRAuAmCkKyNbXSN8Hd6f&#10;lsCsE1qKzmhCuJGFVXl/V4hcmkl/0rh3NfMl2uYCoXGuzzm3VUNK2IXpSXvvbAYlnJdDzeUgJl+u&#10;Oh4FQcqVaLVfaERPm4aqy/6qED4mMa3j8G3cXs6b2/ch2R23ISE+PszrV2COZvcXhl98jw6lZzqZ&#10;q5aWdQhplMY+ipCFwLyfvSTPwE4IUZxkwMuC/39Q/gAAAP//AwBQSwECLQAUAAYACAAAACEAtoM4&#10;kv4AAADhAQAAEwAAAAAAAAAAAAAAAAAAAAAAW0NvbnRlbnRfVHlwZXNdLnhtbFBLAQItABQABgAI&#10;AAAAIQA4/SH/1gAAAJQBAAALAAAAAAAAAAAAAAAAAC8BAABfcmVscy8ucmVsc1BLAQItABQABgAI&#10;AAAAIQCa6JgEMwMAAEoJAAAOAAAAAAAAAAAAAAAAAC4CAABkcnMvZTJvRG9jLnhtbFBLAQItABQA&#10;BgAIAAAAIQA5Grgg4QAAAAkBAAAPAAAAAAAAAAAAAAAAAI0FAABkcnMvZG93bnJldi54bWxQSwUG&#10;AAAAAAQABADzAAAAmwYAAAAA&#10;">
                      <v:rect id="矩形 20" o:spid="_x0000_s1027" style="position:absolute;left:-1406;top:-938;width:14400;height:144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CQwwQAAANsAAAAPAAAAZHJzL2Rvd25yZXYueG1sRE/PS8Mw&#10;FL4L/g/hCd5csglj1KVlDAaCXtqNgrfX5tkWk5fSxK7+9+Yw2PHj+70vFmfFTFMYPGtYrxQI4tab&#10;gTsNl/PpZQciRGSD1jNp+KMARf74sMfM+CuXNFexEymEQ4Ya+hjHTMrQ9uQwrPxInLhvPzmMCU6d&#10;NBNeU7izcqPUVjocODX0ONKxp/an+nUaSnWuP9znq/pq1KUOJ2eb+WC1fn5aDm8gIi3xLr65342G&#10;TVqfvqQfIPN/AAAA//8DAFBLAQItABQABgAIAAAAIQDb4fbL7gAAAIUBAAATAAAAAAAAAAAAAAAA&#10;AAAAAABbQ29udGVudF9UeXBlc10ueG1sUEsBAi0AFAAGAAgAAAAhAFr0LFu/AAAAFQEAAAsAAAAA&#10;AAAAAAAAAAAAHwEAAF9yZWxzLy5yZWxzUEsBAi0AFAAGAAgAAAAhAAZ0JDDBAAAA2wAAAA8AAAAA&#10;AAAAAAAAAAAABwIAAGRycy9kb3ducmV2LnhtbFBLBQYAAAAAAwADALcAAAD1AgAAAAA=&#10;" filled="f" strokecolor="windowText" strokeweight="1pt"/>
                      <v:rect id="矩形 22" o:spid="_x0000_s1028" style="position:absolute;left:15005;top:7700;width:5761;height:5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h/cwgAAANsAAAAPAAAAZHJzL2Rvd25yZXYueG1sRI9Pi8Iw&#10;FMTvC36H8ARva2KFZalGEUEQ1ot/ELw9m2dbTF5Kk6312xthYY/DzPyGmS97Z0VHbag9a5iMFQji&#10;wpuaSw2n4+bzG0SIyAatZ9LwpADLxeBjjrnxD95Td4ilSBAOOWqoYmxyKUNRkcMw9g1x8m6+dRiT&#10;bEtpWnwkuLMyU+pLOqw5LVTY0Lqi4n74dRr26nj+cbupulzV6Rw2zl67ldV6NOxXMxCR+vgf/mtv&#10;jYYsg/eX9APk4gUAAP//AwBQSwECLQAUAAYACAAAACEA2+H2y+4AAACFAQAAEwAAAAAAAAAAAAAA&#10;AAAAAAAAW0NvbnRlbnRfVHlwZXNdLnhtbFBLAQItABQABgAIAAAAIQBa9CxbvwAAABUBAAALAAAA&#10;AAAAAAAAAAAAAB8BAABfcmVscy8ucmVsc1BLAQItABQABgAIAAAAIQCZ6h/cwgAAANsAAAAPAAAA&#10;AAAAAAAAAAAAAAcCAABkcnMvZG93bnJldi54bWxQSwUGAAAAAAMAAwC3AAAA9gIAAAAA&#10;" filled="f" strokecolor="windowText" strokeweight="1pt"/>
                    </v:group>
                  </w:pict>
                </mc:Fallback>
              </mc:AlternateContent>
            </w:r>
            <w:r w:rsidR="00A43642"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負責人：</w:t>
            </w:r>
          </w:p>
          <w:p w14:paraId="15C6F5E4" w14:textId="77777777" w:rsidR="00A43642" w:rsidRPr="006C2A24" w:rsidRDefault="00A43642" w:rsidP="001C7AE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地址：</w:t>
            </w:r>
          </w:p>
          <w:p w14:paraId="02EA3917" w14:textId="0ED22722" w:rsidR="00B7567A" w:rsidRPr="006C2A24" w:rsidRDefault="00A02D66" w:rsidP="001C7AE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統一編號：</w:t>
            </w:r>
          </w:p>
          <w:p w14:paraId="60BECBE8" w14:textId="77777777" w:rsidR="001C7AE7" w:rsidRPr="006C2A24" w:rsidRDefault="001C7AE7" w:rsidP="001C7AE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  <w:p w14:paraId="53CBDC71" w14:textId="77777777" w:rsidR="001C7AE7" w:rsidRPr="006C2A24" w:rsidRDefault="001C7AE7" w:rsidP="001C7AE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  <w:p w14:paraId="61966FE7" w14:textId="12A15F25" w:rsidR="00A43642" w:rsidRPr="006C2A24" w:rsidRDefault="00A43642" w:rsidP="001C7AE7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機構大小章：</w:t>
            </w:r>
          </w:p>
          <w:p w14:paraId="634FD026" w14:textId="1D4F21BD" w:rsidR="00A43642" w:rsidRPr="006C2A24" w:rsidRDefault="00A43642" w:rsidP="001C7AE7">
            <w:pPr>
              <w:widowControl/>
              <w:spacing w:line="400" w:lineRule="exact"/>
              <w:rPr>
                <w:rFonts w:ascii="Times New Roman" w:eastAsia="新細明體" w:hAnsi="Times New Roman" w:cs="Times New Roman"/>
                <w:color w:val="000000" w:themeColor="text1"/>
                <w:kern w:val="0"/>
                <w:szCs w:val="24"/>
              </w:rPr>
            </w:pPr>
            <w:r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填表日期：中華民國</w:t>
            </w:r>
            <w:r w:rsidRPr="006C2A24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 w:rsidR="00B7567A" w:rsidRPr="006C2A24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6C2A24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    </w:t>
            </w:r>
            <w:r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 w:rsidR="00B7567A" w:rsidRPr="006C2A24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    </w:t>
            </w:r>
            <w:r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B7567A" w:rsidRPr="006C2A24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      </w:t>
            </w:r>
            <w:r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 w:rsidR="001E315C" w:rsidRPr="006C2A24" w14:paraId="40804FFD" w14:textId="77777777" w:rsidTr="00A02D66">
        <w:trPr>
          <w:trHeight w:val="282"/>
          <w:jc w:val="center"/>
        </w:trPr>
        <w:tc>
          <w:tcPr>
            <w:tcW w:w="10158" w:type="dxa"/>
            <w:gridSpan w:val="5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9CB8" w14:textId="77777777" w:rsidR="00A02D66" w:rsidRPr="006C2A24" w:rsidRDefault="001E315C" w:rsidP="00A02D66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noProof/>
                <w:color w:val="000000" w:themeColor="text1"/>
                <w:kern w:val="0"/>
                <w:szCs w:val="24"/>
              </w:rPr>
            </w:pPr>
            <w:r w:rsidRPr="006C2A24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kern w:val="0"/>
                <w:szCs w:val="24"/>
              </w:rPr>
              <w:t>備註：</w:t>
            </w:r>
          </w:p>
          <w:p w14:paraId="5D80B89C" w14:textId="545C3D03" w:rsidR="00A02D66" w:rsidRPr="006C2A24" w:rsidRDefault="00774913" w:rsidP="00A02D66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C2A2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1.</w:t>
            </w:r>
            <w:r w:rsidR="00A02D66"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請</w:t>
            </w:r>
            <w:proofErr w:type="gramStart"/>
            <w:r w:rsidR="00A02D66"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填妥本聲明</w:t>
            </w:r>
            <w:proofErr w:type="gramEnd"/>
            <w:r w:rsidR="00A02D66"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書</w:t>
            </w:r>
            <w:r w:rsid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並</w:t>
            </w:r>
            <w:r w:rsidR="00D84E8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完成</w:t>
            </w:r>
            <w:r w:rsidR="00A02D66"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用印後</w:t>
            </w:r>
            <w:r w:rsidR="0003609C" w:rsidRPr="006C2A24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kern w:val="0"/>
                <w:szCs w:val="24"/>
              </w:rPr>
              <w:t>（機構大小章）</w:t>
            </w:r>
            <w:r w:rsid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，</w:t>
            </w:r>
            <w:r w:rsidR="00A02D66"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上傳至</w:t>
            </w:r>
            <w:r w:rsidR="005B6E5A"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台灣智慧醫療創新整合</w:t>
            </w:r>
            <w:r w:rsidR="00A02D66"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平台。</w:t>
            </w:r>
          </w:p>
          <w:p w14:paraId="4CB7C152" w14:textId="5676605D" w:rsidR="00BB64E8" w:rsidRPr="006C2A24" w:rsidRDefault="00774913" w:rsidP="0003609C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noProof/>
                <w:color w:val="000000" w:themeColor="text1"/>
                <w:kern w:val="0"/>
                <w:szCs w:val="24"/>
              </w:rPr>
            </w:pPr>
            <w:r w:rsidRPr="006C2A24">
              <w:rPr>
                <w:rFonts w:ascii="Times New Roman" w:eastAsia="標楷體" w:hAnsi="Times New Roman" w:cs="Times New Roman"/>
                <w:noProof/>
                <w:color w:val="000000" w:themeColor="text1"/>
                <w:kern w:val="0"/>
                <w:szCs w:val="24"/>
              </w:rPr>
              <w:t>2</w:t>
            </w:r>
            <w:r w:rsidR="00BB64E8" w:rsidRPr="006C2A24">
              <w:rPr>
                <w:rFonts w:ascii="Times New Roman" w:eastAsia="標楷體" w:hAnsi="Times New Roman" w:cs="Times New Roman"/>
                <w:noProof/>
                <w:color w:val="000000" w:themeColor="text1"/>
                <w:kern w:val="0"/>
                <w:szCs w:val="24"/>
              </w:rPr>
              <w:t>.</w:t>
            </w:r>
            <w:r w:rsidR="006C2A24" w:rsidRPr="006C2A24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台灣智慧醫療創新整合平台</w:t>
            </w:r>
            <w:r w:rsidR="00C13B5E" w:rsidRPr="006C2A24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kern w:val="0"/>
                <w:szCs w:val="24"/>
              </w:rPr>
              <w:t>將</w:t>
            </w:r>
            <w:r w:rsidR="00C13B5E" w:rsidRPr="00446FD4">
              <w:rPr>
                <w:rFonts w:ascii="Times New Roman" w:eastAsia="標楷體" w:hAnsi="Times New Roman" w:cs="Times New Roman" w:hint="eastAsia"/>
                <w:b/>
                <w:noProof/>
                <w:color w:val="000000" w:themeColor="text1"/>
                <w:kern w:val="0"/>
                <w:szCs w:val="24"/>
              </w:rPr>
              <w:t>以</w:t>
            </w:r>
            <w:r w:rsidR="006C2A24" w:rsidRPr="00446FD4">
              <w:rPr>
                <w:rFonts w:ascii="Times New Roman" w:eastAsia="標楷體" w:hAnsi="Times New Roman" w:cs="Times New Roman" w:hint="eastAsia"/>
                <w:b/>
                <w:noProof/>
                <w:color w:val="000000" w:themeColor="text1"/>
                <w:kern w:val="0"/>
                <w:szCs w:val="24"/>
              </w:rPr>
              <w:t>機構</w:t>
            </w:r>
            <w:r w:rsidR="00C13B5E" w:rsidRPr="00446FD4">
              <w:rPr>
                <w:rFonts w:ascii="Times New Roman" w:eastAsia="標楷體" w:hAnsi="Times New Roman" w:cs="Times New Roman" w:hint="eastAsia"/>
                <w:b/>
                <w:noProof/>
                <w:color w:val="000000" w:themeColor="text1"/>
                <w:kern w:val="0"/>
                <w:szCs w:val="24"/>
              </w:rPr>
              <w:t>統一編號</w:t>
            </w:r>
            <w:r w:rsidR="006C2A24" w:rsidRPr="00446FD4">
              <w:rPr>
                <w:rFonts w:ascii="Times New Roman" w:eastAsia="標楷體" w:hAnsi="Times New Roman" w:cs="Times New Roman" w:hint="eastAsia"/>
                <w:b/>
                <w:noProof/>
                <w:color w:val="000000" w:themeColor="text1"/>
                <w:kern w:val="0"/>
                <w:szCs w:val="24"/>
              </w:rPr>
              <w:t>做</w:t>
            </w:r>
            <w:r w:rsidR="00C13B5E" w:rsidRPr="00446FD4">
              <w:rPr>
                <w:rFonts w:ascii="Times New Roman" w:eastAsia="標楷體" w:hAnsi="Times New Roman" w:cs="Times New Roman" w:hint="eastAsia"/>
                <w:b/>
                <w:noProof/>
                <w:color w:val="000000" w:themeColor="text1"/>
                <w:kern w:val="0"/>
                <w:szCs w:val="24"/>
              </w:rPr>
              <w:t>為機構帳號</w:t>
            </w:r>
            <w:r w:rsidR="00C13B5E" w:rsidRPr="006C2A24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kern w:val="0"/>
                <w:szCs w:val="24"/>
              </w:rPr>
              <w:t>。</w:t>
            </w:r>
          </w:p>
        </w:tc>
      </w:tr>
    </w:tbl>
    <w:p w14:paraId="6D120213" w14:textId="77777777" w:rsidR="00A43642" w:rsidRPr="006C2A24" w:rsidRDefault="00A43642" w:rsidP="00A02D66">
      <w:pPr>
        <w:snapToGrid w:val="0"/>
      </w:pPr>
    </w:p>
    <w:tbl>
      <w:tblPr>
        <w:tblW w:w="10176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4"/>
        <w:gridCol w:w="2126"/>
        <w:gridCol w:w="2551"/>
        <w:gridCol w:w="2835"/>
      </w:tblGrid>
      <w:tr w:rsidR="001E315C" w:rsidRPr="006C2A24" w14:paraId="323C6129" w14:textId="77777777" w:rsidTr="006C2A24">
        <w:trPr>
          <w:trHeight w:val="384"/>
          <w:jc w:val="center"/>
        </w:trPr>
        <w:tc>
          <w:tcPr>
            <w:tcW w:w="2664" w:type="dxa"/>
            <w:shd w:val="clear" w:color="auto" w:fill="D9D9D9"/>
            <w:vAlign w:val="center"/>
          </w:tcPr>
          <w:p w14:paraId="66E69294" w14:textId="77777777" w:rsidR="001E315C" w:rsidRPr="006C2A24" w:rsidRDefault="003475CB" w:rsidP="00625B1C">
            <w:pPr>
              <w:tabs>
                <w:tab w:val="left" w:pos="2761"/>
                <w:tab w:val="left" w:pos="6526"/>
              </w:tabs>
              <w:autoSpaceDE w:val="0"/>
              <w:autoSpaceDN w:val="0"/>
              <w:snapToGrid w:val="0"/>
              <w:ind w:right="85"/>
              <w:jc w:val="center"/>
              <w:rPr>
                <w:rFonts w:ascii="Times New Roman" w:eastAsia="標楷體" w:hAnsi="Times New Roman" w:cs="Times New Roman"/>
                <w:b/>
                <w:color w:val="FFFFFF"/>
                <w:szCs w:val="28"/>
                <w:lang w:val="zh-TW"/>
              </w:rPr>
            </w:pPr>
            <w:r w:rsidRPr="006C2A24">
              <w:rPr>
                <w:rFonts w:ascii="Times New Roman" w:eastAsia="標楷體" w:hAnsi="Times New Roman" w:cs="Times New Roman" w:hint="eastAsia"/>
                <w:b/>
                <w:szCs w:val="28"/>
                <w:lang w:val="zh-TW"/>
              </w:rPr>
              <w:t>平台</w:t>
            </w:r>
            <w:r w:rsidR="001E315C" w:rsidRPr="006C2A24">
              <w:rPr>
                <w:rFonts w:ascii="Times New Roman" w:eastAsia="標楷體" w:hAnsi="Times New Roman" w:cs="Times New Roman" w:hint="eastAsia"/>
                <w:b/>
                <w:szCs w:val="28"/>
                <w:lang w:val="zh-TW"/>
              </w:rPr>
              <w:t>窗口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36922563" w14:textId="77777777" w:rsidR="001E315C" w:rsidRPr="006C2A24" w:rsidRDefault="001E315C" w:rsidP="00625B1C">
            <w:pPr>
              <w:tabs>
                <w:tab w:val="left" w:pos="2761"/>
                <w:tab w:val="left" w:pos="6526"/>
              </w:tabs>
              <w:autoSpaceDE w:val="0"/>
              <w:autoSpaceDN w:val="0"/>
              <w:snapToGrid w:val="0"/>
              <w:ind w:right="85"/>
              <w:jc w:val="center"/>
              <w:rPr>
                <w:rFonts w:ascii="Times New Roman" w:eastAsia="標楷體" w:hAnsi="Times New Roman" w:cs="Times New Roman"/>
                <w:b/>
                <w:szCs w:val="28"/>
                <w:lang w:val="zh-TW"/>
              </w:rPr>
            </w:pPr>
            <w:r w:rsidRPr="006C2A24">
              <w:rPr>
                <w:rFonts w:ascii="Times New Roman" w:eastAsia="標楷體" w:hAnsi="Times New Roman" w:cs="Times New Roman" w:hint="eastAsia"/>
                <w:b/>
                <w:szCs w:val="28"/>
                <w:lang w:val="fr-FR"/>
              </w:rPr>
              <w:t>電子郵件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1FB116D7" w14:textId="77777777" w:rsidR="001E315C" w:rsidRPr="006C2A24" w:rsidRDefault="001E315C" w:rsidP="00625B1C">
            <w:pPr>
              <w:tabs>
                <w:tab w:val="left" w:pos="2761"/>
                <w:tab w:val="left" w:pos="6526"/>
              </w:tabs>
              <w:autoSpaceDE w:val="0"/>
              <w:autoSpaceDN w:val="0"/>
              <w:snapToGrid w:val="0"/>
              <w:ind w:right="85"/>
              <w:jc w:val="center"/>
              <w:rPr>
                <w:rFonts w:ascii="Times New Roman" w:eastAsia="標楷體" w:hAnsi="Times New Roman" w:cs="Times New Roman"/>
                <w:b/>
                <w:szCs w:val="28"/>
                <w:lang w:val="zh-TW"/>
              </w:rPr>
            </w:pPr>
            <w:r w:rsidRPr="006C2A24">
              <w:rPr>
                <w:rFonts w:ascii="Times New Roman" w:eastAsia="標楷體" w:hAnsi="Times New Roman" w:cs="Times New Roman" w:hint="eastAsia"/>
                <w:b/>
                <w:szCs w:val="28"/>
                <w:lang w:val="fr-FR"/>
              </w:rPr>
              <w:t>聯絡電話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67C601B5" w14:textId="77777777" w:rsidR="001E315C" w:rsidRPr="006C2A24" w:rsidRDefault="003475CB" w:rsidP="00625B1C">
            <w:pPr>
              <w:tabs>
                <w:tab w:val="left" w:pos="2761"/>
                <w:tab w:val="left" w:pos="6526"/>
              </w:tabs>
              <w:autoSpaceDE w:val="0"/>
              <w:autoSpaceDN w:val="0"/>
              <w:snapToGrid w:val="0"/>
              <w:ind w:right="85"/>
              <w:jc w:val="center"/>
              <w:rPr>
                <w:rFonts w:ascii="Times New Roman" w:eastAsia="標楷體" w:hAnsi="Times New Roman" w:cs="Times New Roman"/>
                <w:b/>
                <w:szCs w:val="28"/>
                <w:lang w:val="zh-TW"/>
              </w:rPr>
            </w:pPr>
            <w:r w:rsidRPr="006C2A24">
              <w:rPr>
                <w:rFonts w:ascii="Times New Roman" w:eastAsia="標楷體" w:hAnsi="Times New Roman" w:cs="Times New Roman" w:hint="eastAsia"/>
                <w:b/>
                <w:szCs w:val="28"/>
                <w:lang w:val="fr-FR"/>
              </w:rPr>
              <w:t>地址</w:t>
            </w:r>
          </w:p>
        </w:tc>
      </w:tr>
      <w:tr w:rsidR="001E315C" w:rsidRPr="009A498E" w14:paraId="0178D2F2" w14:textId="77777777" w:rsidTr="006C2A24">
        <w:trPr>
          <w:trHeight w:val="701"/>
          <w:jc w:val="center"/>
        </w:trPr>
        <w:tc>
          <w:tcPr>
            <w:tcW w:w="2664" w:type="dxa"/>
            <w:vAlign w:val="center"/>
          </w:tcPr>
          <w:p w14:paraId="73E0BF44" w14:textId="77777777" w:rsidR="006C2A24" w:rsidRDefault="003475CB" w:rsidP="00625B1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6C2A24">
              <w:rPr>
                <w:rFonts w:ascii="Times New Roman" w:eastAsia="標楷體" w:hAnsi="Times New Roman" w:cs="Times New Roman" w:hint="eastAsia"/>
                <w:szCs w:val="28"/>
              </w:rPr>
              <w:t>台灣</w:t>
            </w:r>
            <w:r w:rsidR="001E315C" w:rsidRPr="006C2A24">
              <w:rPr>
                <w:rFonts w:ascii="Times New Roman" w:eastAsia="標楷體" w:hAnsi="Times New Roman" w:cs="Times New Roman" w:hint="eastAsia"/>
                <w:szCs w:val="28"/>
              </w:rPr>
              <w:t>智慧醫療創新</w:t>
            </w:r>
          </w:p>
          <w:p w14:paraId="516824A8" w14:textId="2ECFC5B7" w:rsidR="001E315C" w:rsidRPr="006C2A24" w:rsidRDefault="001E315C" w:rsidP="00625B1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6C2A24">
              <w:rPr>
                <w:rFonts w:ascii="Times New Roman" w:eastAsia="標楷體" w:hAnsi="Times New Roman" w:cs="Times New Roman" w:hint="eastAsia"/>
                <w:szCs w:val="28"/>
              </w:rPr>
              <w:t>整合平台</w:t>
            </w:r>
            <w:r w:rsidR="003475CB" w:rsidRPr="006C2A24">
              <w:rPr>
                <w:rFonts w:ascii="Times New Roman" w:eastAsia="標楷體" w:hAnsi="Times New Roman" w:cs="Times New Roman" w:hint="eastAsia"/>
                <w:szCs w:val="28"/>
              </w:rPr>
              <w:t>工作小組</w:t>
            </w:r>
          </w:p>
        </w:tc>
        <w:tc>
          <w:tcPr>
            <w:tcW w:w="2126" w:type="dxa"/>
            <w:vAlign w:val="center"/>
          </w:tcPr>
          <w:p w14:paraId="235314CE" w14:textId="77777777" w:rsidR="001E315C" w:rsidRPr="006C2A24" w:rsidRDefault="001E315C" w:rsidP="00625B1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6C2A24">
              <w:rPr>
                <w:rFonts w:ascii="Times New Roman" w:eastAsia="標楷體" w:hAnsi="Times New Roman" w:cs="Times New Roman"/>
                <w:szCs w:val="28"/>
              </w:rPr>
              <w:t>hst@jct.org.tw</w:t>
            </w:r>
          </w:p>
        </w:tc>
        <w:tc>
          <w:tcPr>
            <w:tcW w:w="2551" w:type="dxa"/>
            <w:vAlign w:val="center"/>
          </w:tcPr>
          <w:p w14:paraId="4551D929" w14:textId="77777777" w:rsidR="001E315C" w:rsidRPr="006C2A24" w:rsidRDefault="001E315C" w:rsidP="00625B1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8"/>
              </w:rPr>
            </w:pPr>
            <w:r w:rsidRPr="006C2A24">
              <w:rPr>
                <w:rFonts w:ascii="Times New Roman" w:eastAsia="標楷體" w:hAnsi="Times New Roman" w:cs="Times New Roman"/>
                <w:color w:val="000000"/>
                <w:szCs w:val="28"/>
              </w:rPr>
              <w:t>(02)8964-3000</w:t>
            </w:r>
          </w:p>
          <w:p w14:paraId="7004C7D1" w14:textId="7C537EF2" w:rsidR="001E315C" w:rsidRPr="006C2A24" w:rsidRDefault="001E315C" w:rsidP="00625B1C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8"/>
              </w:rPr>
            </w:pPr>
            <w:r w:rsidRPr="006C2A24">
              <w:rPr>
                <w:rFonts w:ascii="Times New Roman" w:eastAsia="標楷體" w:hAnsi="Times New Roman" w:cs="Times New Roman" w:hint="eastAsia"/>
                <w:color w:val="000000"/>
                <w:szCs w:val="28"/>
              </w:rPr>
              <w:t>分機</w:t>
            </w:r>
            <w:r w:rsidRPr="006C2A24">
              <w:rPr>
                <w:rFonts w:ascii="Times New Roman" w:eastAsia="標楷體" w:hAnsi="Times New Roman" w:cs="Times New Roman"/>
                <w:color w:val="000000"/>
                <w:szCs w:val="28"/>
              </w:rPr>
              <w:t>3</w:t>
            </w:r>
            <w:r w:rsidR="00712524">
              <w:rPr>
                <w:rFonts w:ascii="Times New Roman" w:eastAsia="標楷體" w:hAnsi="Times New Roman" w:cs="Times New Roman" w:hint="eastAsia"/>
                <w:color w:val="000000"/>
                <w:szCs w:val="28"/>
              </w:rPr>
              <w:t>973</w:t>
            </w:r>
            <w:r w:rsidRPr="006C2A24">
              <w:rPr>
                <w:rFonts w:ascii="Times New Roman" w:eastAsia="標楷體" w:hAnsi="Times New Roman" w:cs="Times New Roman" w:hint="eastAsia"/>
                <w:color w:val="000000"/>
                <w:szCs w:val="28"/>
              </w:rPr>
              <w:t>、</w:t>
            </w:r>
            <w:r w:rsidRPr="006C2A24">
              <w:rPr>
                <w:rFonts w:ascii="Times New Roman" w:eastAsia="標楷體" w:hAnsi="Times New Roman" w:cs="Times New Roman"/>
                <w:color w:val="000000"/>
                <w:szCs w:val="28"/>
              </w:rPr>
              <w:t>3</w:t>
            </w:r>
            <w:r w:rsidR="00712524">
              <w:rPr>
                <w:rFonts w:ascii="Times New Roman" w:eastAsia="標楷體" w:hAnsi="Times New Roman" w:cs="Times New Roman" w:hint="eastAsia"/>
                <w:color w:val="000000"/>
                <w:szCs w:val="28"/>
              </w:rPr>
              <w:t>974</w:t>
            </w:r>
          </w:p>
        </w:tc>
        <w:tc>
          <w:tcPr>
            <w:tcW w:w="2835" w:type="dxa"/>
            <w:vAlign w:val="center"/>
          </w:tcPr>
          <w:p w14:paraId="02729989" w14:textId="77777777" w:rsidR="001E315C" w:rsidRPr="00A02D66" w:rsidRDefault="003475CB" w:rsidP="00625B1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6C2A24">
              <w:rPr>
                <w:rFonts w:ascii="Times New Roman" w:eastAsia="標楷體" w:hAnsi="Times New Roman" w:cs="Times New Roman"/>
                <w:szCs w:val="28"/>
              </w:rPr>
              <w:t>220</w:t>
            </w:r>
            <w:r w:rsidRPr="006C2A24">
              <w:rPr>
                <w:rFonts w:ascii="Times New Roman" w:eastAsia="標楷體" w:hAnsi="Times New Roman" w:cs="Times New Roman" w:hint="eastAsia"/>
                <w:szCs w:val="28"/>
              </w:rPr>
              <w:t>新北市板橋區</w:t>
            </w:r>
            <w:r w:rsidRPr="006C2A24">
              <w:rPr>
                <w:rFonts w:ascii="Times New Roman" w:eastAsia="標楷體" w:hAnsi="Times New Roman" w:cs="Times New Roman"/>
                <w:szCs w:val="28"/>
              </w:rPr>
              <w:br/>
            </w:r>
            <w:r w:rsidRPr="006C2A24">
              <w:rPr>
                <w:rFonts w:ascii="Times New Roman" w:eastAsia="標楷體" w:hAnsi="Times New Roman" w:cs="Times New Roman" w:hint="eastAsia"/>
                <w:szCs w:val="28"/>
              </w:rPr>
              <w:t>三民路二段</w:t>
            </w:r>
            <w:r w:rsidRPr="006C2A24">
              <w:rPr>
                <w:rFonts w:ascii="Times New Roman" w:eastAsia="標楷體" w:hAnsi="Times New Roman" w:cs="Times New Roman" w:hint="eastAsia"/>
                <w:szCs w:val="28"/>
              </w:rPr>
              <w:t>3</w:t>
            </w:r>
            <w:r w:rsidRPr="006C2A24">
              <w:rPr>
                <w:rFonts w:ascii="Times New Roman" w:eastAsia="標楷體" w:hAnsi="Times New Roman" w:cs="Times New Roman"/>
                <w:szCs w:val="28"/>
              </w:rPr>
              <w:t>1</w:t>
            </w:r>
            <w:r w:rsidRPr="006C2A24">
              <w:rPr>
                <w:rFonts w:ascii="Times New Roman" w:eastAsia="標楷體" w:hAnsi="Times New Roman" w:cs="Times New Roman" w:hint="eastAsia"/>
                <w:szCs w:val="28"/>
              </w:rPr>
              <w:t>號</w:t>
            </w:r>
            <w:r w:rsidRPr="006C2A24">
              <w:rPr>
                <w:rFonts w:ascii="Times New Roman" w:eastAsia="標楷體" w:hAnsi="Times New Roman" w:cs="Times New Roman" w:hint="eastAsia"/>
                <w:szCs w:val="28"/>
              </w:rPr>
              <w:t>5</w:t>
            </w:r>
            <w:r w:rsidRPr="006C2A24">
              <w:rPr>
                <w:rFonts w:ascii="Times New Roman" w:eastAsia="標楷體" w:hAnsi="Times New Roman" w:cs="Times New Roman" w:hint="eastAsia"/>
                <w:szCs w:val="28"/>
              </w:rPr>
              <w:t>樓</w:t>
            </w:r>
          </w:p>
        </w:tc>
      </w:tr>
    </w:tbl>
    <w:p w14:paraId="13414DE9" w14:textId="77777777" w:rsidR="001E315C" w:rsidRPr="00A43642" w:rsidRDefault="001E315C" w:rsidP="00A02D66">
      <w:pPr>
        <w:snapToGrid w:val="0"/>
      </w:pPr>
    </w:p>
    <w:sectPr w:rsidR="001E315C" w:rsidRPr="00A43642" w:rsidSect="0021028E">
      <w:headerReference w:type="default" r:id="rId8"/>
      <w:footerReference w:type="default" r:id="rId9"/>
      <w:pgSz w:w="11906" w:h="16838"/>
      <w:pgMar w:top="156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0D40F" w14:textId="77777777" w:rsidR="00AD2F64" w:rsidRDefault="00AD2F64" w:rsidP="00A43642">
      <w:r>
        <w:separator/>
      </w:r>
    </w:p>
  </w:endnote>
  <w:endnote w:type="continuationSeparator" w:id="0">
    <w:p w14:paraId="55EEC69E" w14:textId="77777777" w:rsidR="00AD2F64" w:rsidRDefault="00AD2F64" w:rsidP="00A4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5615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17192D83" w14:textId="0EF38DA5" w:rsidR="0021028E" w:rsidRPr="0021028E" w:rsidRDefault="0021028E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21028E">
          <w:rPr>
            <w:rFonts w:ascii="Times New Roman" w:hAnsi="Times New Roman" w:cs="Times New Roman"/>
            <w:sz w:val="24"/>
          </w:rPr>
          <w:fldChar w:fldCharType="begin"/>
        </w:r>
        <w:r w:rsidRPr="0021028E">
          <w:rPr>
            <w:rFonts w:ascii="Times New Roman" w:hAnsi="Times New Roman" w:cs="Times New Roman"/>
            <w:sz w:val="24"/>
          </w:rPr>
          <w:instrText>PAGE   \* MERGEFORMAT</w:instrText>
        </w:r>
        <w:r w:rsidRPr="0021028E">
          <w:rPr>
            <w:rFonts w:ascii="Times New Roman" w:hAnsi="Times New Roman" w:cs="Times New Roman"/>
            <w:sz w:val="24"/>
          </w:rPr>
          <w:fldChar w:fldCharType="separate"/>
        </w:r>
        <w:r w:rsidRPr="0021028E">
          <w:rPr>
            <w:rFonts w:ascii="Times New Roman" w:hAnsi="Times New Roman" w:cs="Times New Roman"/>
            <w:sz w:val="24"/>
            <w:lang w:val="zh-TW"/>
          </w:rPr>
          <w:t>2</w:t>
        </w:r>
        <w:r w:rsidRPr="0021028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7F531055" w14:textId="77777777" w:rsidR="0021028E" w:rsidRDefault="002102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17C18" w14:textId="77777777" w:rsidR="00AD2F64" w:rsidRDefault="00AD2F64" w:rsidP="00A43642">
      <w:r>
        <w:separator/>
      </w:r>
    </w:p>
  </w:footnote>
  <w:footnote w:type="continuationSeparator" w:id="0">
    <w:p w14:paraId="39751524" w14:textId="77777777" w:rsidR="00AD2F64" w:rsidRDefault="00AD2F64" w:rsidP="00A43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AEFBE" w14:textId="789D95C5" w:rsidR="001D2CF9" w:rsidRDefault="001D2CF9" w:rsidP="001D2CF9">
    <w:pPr>
      <w:pStyle w:val="a3"/>
      <w:jc w:val="right"/>
    </w:pPr>
    <w:r w:rsidRPr="001D2CF9">
      <w:rPr>
        <w:rFonts w:ascii="Times New Roman" w:eastAsia="標楷體" w:hAnsi="Times New Roman" w:cs="Times New Roman"/>
        <w:noProof/>
        <w:sz w:val="24"/>
      </w:rPr>
      <w:drawing>
        <wp:anchor distT="0" distB="0" distL="114300" distR="114300" simplePos="0" relativeHeight="251659264" behindDoc="0" locked="0" layoutInCell="1" allowOverlap="1" wp14:anchorId="017137C2" wp14:editId="7FD9B8A8">
          <wp:simplePos x="0" y="0"/>
          <wp:positionH relativeFrom="column">
            <wp:posOffset>2570465</wp:posOffset>
          </wp:positionH>
          <wp:positionV relativeFrom="paragraph">
            <wp:posOffset>-115083</wp:posOffset>
          </wp:positionV>
          <wp:extent cx="1507431" cy="507365"/>
          <wp:effectExtent l="0" t="0" r="0" b="6985"/>
          <wp:wrapNone/>
          <wp:docPr id="10" name="圖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圖片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431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E9A15D" w14:textId="165BB22B" w:rsidR="00A43642" w:rsidRPr="001D2CF9" w:rsidRDefault="001D2CF9" w:rsidP="001D2CF9">
    <w:pPr>
      <w:pStyle w:val="a3"/>
      <w:wordWrap w:val="0"/>
      <w:ind w:right="200"/>
      <w:jc w:val="right"/>
      <w:rPr>
        <w:rFonts w:ascii="Times New Roman" w:eastAsia="標楷體" w:hAnsi="Times New Roman" w:cs="Times New Roman"/>
      </w:rPr>
    </w:pPr>
    <w:r w:rsidRPr="001D2CF9">
      <w:rPr>
        <w:rFonts w:ascii="Times New Roman" w:eastAsia="標楷體" w:hAnsi="Times New Roman" w:cs="Times New Roman"/>
        <w:sz w:val="24"/>
      </w:rPr>
      <w:t>202</w:t>
    </w:r>
    <w:r w:rsidR="00712524">
      <w:rPr>
        <w:rFonts w:ascii="Times New Roman" w:eastAsia="標楷體" w:hAnsi="Times New Roman" w:cs="Times New Roman" w:hint="eastAsia"/>
        <w:sz w:val="24"/>
      </w:rPr>
      <w:t>5</w:t>
    </w:r>
    <w:r w:rsidRPr="001D2CF9">
      <w:rPr>
        <w:rFonts w:ascii="Times New Roman" w:eastAsia="標楷體" w:hAnsi="Times New Roman" w:cs="Times New Roman"/>
        <w:sz w:val="24"/>
      </w:rPr>
      <w:t>第</w:t>
    </w:r>
    <w:r w:rsidR="0003609C">
      <w:rPr>
        <w:rFonts w:ascii="Times New Roman" w:eastAsia="標楷體" w:hAnsi="Times New Roman" w:cs="Times New Roman" w:hint="eastAsia"/>
        <w:sz w:val="24"/>
      </w:rPr>
      <w:t>2</w:t>
    </w:r>
    <w:r w:rsidRPr="001D2CF9">
      <w:rPr>
        <w:rFonts w:ascii="Times New Roman" w:eastAsia="標楷體" w:hAnsi="Times New Roman" w:cs="Times New Roman"/>
        <w:sz w:val="24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872A1"/>
    <w:multiLevelType w:val="hybridMultilevel"/>
    <w:tmpl w:val="0986CD32"/>
    <w:lvl w:ilvl="0" w:tplc="A6C8BC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D7"/>
    <w:rsid w:val="0001793F"/>
    <w:rsid w:val="0003609C"/>
    <w:rsid w:val="000378CC"/>
    <w:rsid w:val="00042C98"/>
    <w:rsid w:val="00051B55"/>
    <w:rsid w:val="00072EB6"/>
    <w:rsid w:val="001048EB"/>
    <w:rsid w:val="00136E37"/>
    <w:rsid w:val="0019398F"/>
    <w:rsid w:val="001C7AE7"/>
    <w:rsid w:val="001D2CF9"/>
    <w:rsid w:val="001E315C"/>
    <w:rsid w:val="0021028E"/>
    <w:rsid w:val="00210E9E"/>
    <w:rsid w:val="00243572"/>
    <w:rsid w:val="0029217F"/>
    <w:rsid w:val="002F7E48"/>
    <w:rsid w:val="003475CB"/>
    <w:rsid w:val="003B5B29"/>
    <w:rsid w:val="003D2A6A"/>
    <w:rsid w:val="003D7600"/>
    <w:rsid w:val="00417711"/>
    <w:rsid w:val="00446FD4"/>
    <w:rsid w:val="004E55AF"/>
    <w:rsid w:val="005A7BCF"/>
    <w:rsid w:val="005B6E5A"/>
    <w:rsid w:val="005E4136"/>
    <w:rsid w:val="00600ACB"/>
    <w:rsid w:val="0066073A"/>
    <w:rsid w:val="006C2A24"/>
    <w:rsid w:val="00712524"/>
    <w:rsid w:val="00774913"/>
    <w:rsid w:val="007E0FEB"/>
    <w:rsid w:val="00846DD7"/>
    <w:rsid w:val="008A0DBA"/>
    <w:rsid w:val="008E3D17"/>
    <w:rsid w:val="009D1426"/>
    <w:rsid w:val="00A02D66"/>
    <w:rsid w:val="00A43642"/>
    <w:rsid w:val="00A844C4"/>
    <w:rsid w:val="00A85730"/>
    <w:rsid w:val="00AD2F64"/>
    <w:rsid w:val="00B7567A"/>
    <w:rsid w:val="00BA272E"/>
    <w:rsid w:val="00BB64E8"/>
    <w:rsid w:val="00C13B5E"/>
    <w:rsid w:val="00C7396D"/>
    <w:rsid w:val="00C87912"/>
    <w:rsid w:val="00C916E7"/>
    <w:rsid w:val="00CA500B"/>
    <w:rsid w:val="00D84E8A"/>
    <w:rsid w:val="00D93BBE"/>
    <w:rsid w:val="00DF3344"/>
    <w:rsid w:val="00EE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418FCB42"/>
  <w15:docId w15:val="{497079C6-74A0-40A0-B0E2-EE3785EC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6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36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36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364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10E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10E9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EE60B1"/>
  </w:style>
  <w:style w:type="character" w:styleId="aa">
    <w:name w:val="annotation reference"/>
    <w:basedOn w:val="a0"/>
    <w:uiPriority w:val="99"/>
    <w:semiHidden/>
    <w:unhideWhenUsed/>
    <w:rsid w:val="005E413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E4136"/>
  </w:style>
  <w:style w:type="character" w:customStyle="1" w:styleId="ac">
    <w:name w:val="註解文字 字元"/>
    <w:basedOn w:val="a0"/>
    <w:link w:val="ab"/>
    <w:uiPriority w:val="99"/>
    <w:semiHidden/>
    <w:rsid w:val="005E4136"/>
  </w:style>
  <w:style w:type="paragraph" w:styleId="ad">
    <w:name w:val="annotation subject"/>
    <w:basedOn w:val="ab"/>
    <w:next w:val="ab"/>
    <w:link w:val="ae"/>
    <w:uiPriority w:val="99"/>
    <w:semiHidden/>
    <w:unhideWhenUsed/>
    <w:rsid w:val="005E4136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E4136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CA500B"/>
    <w:pPr>
      <w:jc w:val="center"/>
    </w:pPr>
    <w:rPr>
      <w:rFonts w:ascii="Times New Roman" w:eastAsia="標楷體" w:hAnsi="Times New Roman" w:cs="Times New Roman"/>
      <w:color w:val="000000" w:themeColor="text1"/>
      <w:kern w:val="0"/>
      <w:szCs w:val="24"/>
    </w:rPr>
  </w:style>
  <w:style w:type="character" w:customStyle="1" w:styleId="af0">
    <w:name w:val="註釋標題 字元"/>
    <w:basedOn w:val="a0"/>
    <w:link w:val="af"/>
    <w:uiPriority w:val="99"/>
    <w:rsid w:val="00CA500B"/>
    <w:rPr>
      <w:rFonts w:ascii="Times New Roman" w:eastAsia="標楷體" w:hAnsi="Times New Roman" w:cs="Times New Roman"/>
      <w:color w:val="000000" w:themeColor="text1"/>
      <w:kern w:val="0"/>
      <w:szCs w:val="24"/>
    </w:rPr>
  </w:style>
  <w:style w:type="paragraph" w:styleId="af1">
    <w:name w:val="Closing"/>
    <w:basedOn w:val="a"/>
    <w:link w:val="af2"/>
    <w:uiPriority w:val="99"/>
    <w:unhideWhenUsed/>
    <w:rsid w:val="00CA500B"/>
    <w:pPr>
      <w:ind w:leftChars="1800" w:left="100"/>
    </w:pPr>
    <w:rPr>
      <w:rFonts w:ascii="Times New Roman" w:eastAsia="標楷體" w:hAnsi="Times New Roman" w:cs="Times New Roman"/>
      <w:color w:val="000000" w:themeColor="text1"/>
      <w:kern w:val="0"/>
      <w:szCs w:val="24"/>
    </w:rPr>
  </w:style>
  <w:style w:type="character" w:customStyle="1" w:styleId="af2">
    <w:name w:val="結語 字元"/>
    <w:basedOn w:val="a0"/>
    <w:link w:val="af1"/>
    <w:uiPriority w:val="99"/>
    <w:rsid w:val="00CA500B"/>
    <w:rPr>
      <w:rFonts w:ascii="Times New Roman" w:eastAsia="標楷體" w:hAnsi="Times New Roman" w:cs="Times New Roman"/>
      <w:color w:val="000000" w:themeColor="text1"/>
      <w:kern w:val="0"/>
      <w:szCs w:val="24"/>
    </w:rPr>
  </w:style>
  <w:style w:type="table" w:styleId="af3">
    <w:name w:val="Table Grid"/>
    <w:basedOn w:val="a1"/>
    <w:uiPriority w:val="39"/>
    <w:rsid w:val="00CA5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600AC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jcha\Desktop\&#12304;&#26032;&#26371;&#21729;&#12305;HST&#24179;&#21488;&#27231;&#27083;&#19978;&#26550;&#32882;&#26126;&#25991;&#20214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02DF4-06C5-419A-8F52-2C4B91BA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【新會員】HST平台機構上架聲明文件</Template>
  <TotalTime>0</TotalTime>
  <Pages>1</Pages>
  <Words>443</Words>
  <Characters>175</Characters>
  <Application>Microsoft Office Word</Application>
  <DocSecurity>0</DocSecurity>
  <Lines>21</Lines>
  <Paragraphs>47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公用帳號TJCHA</dc:creator>
  <cp:lastModifiedBy>呂佩璇專員</cp:lastModifiedBy>
  <cp:revision>2</cp:revision>
  <dcterms:created xsi:type="dcterms:W3CDTF">2025-07-24T08:42:00Z</dcterms:created>
  <dcterms:modified xsi:type="dcterms:W3CDTF">2025-07-24T08:42:00Z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cac274c6b041e658ab1865fa7a413acead065f2977a15fe6d2ad3dfef622e059</vt:lpwstr>
  </property>
</Properties>
</file>